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33"/>
          <w:spacing w:val="0"/>
          <w:sz w:val="36"/>
          <w:szCs w:val="36"/>
          <w:bdr w:val="none" w:color="auto" w:sz="0" w:space="0"/>
          <w:shd w:val="clear" w:fill="FFFFFF"/>
        </w:rPr>
        <w:t>人力资</w:t>
      </w:r>
      <w:bookmarkEnd w:id="0"/>
      <w:r>
        <w:rPr>
          <w:rFonts w:hint="eastAsia" w:ascii="宋体" w:hAnsi="宋体" w:eastAsia="宋体" w:cs="宋体"/>
          <w:b/>
          <w:bCs/>
          <w:i w:val="0"/>
          <w:iCs w:val="0"/>
          <w:caps w:val="0"/>
          <w:color w:val="333333"/>
          <w:spacing w:val="0"/>
          <w:sz w:val="36"/>
          <w:szCs w:val="36"/>
          <w:bdr w:val="none" w:color="auto" w:sz="0" w:space="0"/>
          <w:shd w:val="clear" w:fill="FFFFFF"/>
        </w:rPr>
        <w:t>源社会保障部 财政部 农业农村部关于进一步推动返乡入乡创业工作的意见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人社部发〔2019〕129号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各省、自治区、直辖市及新疆生产建设兵团人力资源社会保障厅（局）、财政厅（局）、农业农村（农牧）厅（局、委）：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支持农民工、高校毕业生和退役军人等人员返乡入乡创业，是落实就业优先政策、实施乡村振兴战略、打赢脱贫攻坚战的重要举措。为贯彻落实党中央、国务院的决策部署，进一步推动返乡入乡创业工作，以创新带动创业，以创业带动就业，促进农村一二三产业融合发展，实现更充分、更高质量就业，现提出以下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一、加大政策支持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落实创业扶持政策。返乡入乡创业人员可在创业地享受与当地劳动者同等的创业扶持政策。对返乡入乡创业人员符合条件的，及时落实税费减免、场地安排等政策。对首次创业、正常经营1年以上的返乡入乡创业人员，可给予一次性创业补贴。对返乡入乡创业企业吸纳就业困难人员、农村建档立卡贫困人员就业的，按规定给予社会保险补贴，符合条件的可参照新型农业经营主体支持政策给予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落实创业担保贷款政策。加大对符合条件的返乡入乡创业人员创业担保贷款贴息支持力度。建立诚信台账和信息库，探索建立信用乡村、信用园区、创业孵化示范基地、创业孵化实训基地推荐免担保机制。落实创业担保贷款奖补政策，合理安排贴息资金。鼓励创业担保贷款担保基金运营管理机构等单位多渠道筹集资金，更好服务创业就业。开启“互联网+返乡入乡创业企业+信贷”新路径，将“政府+银行+保险”融资模式推广到返乡入乡创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二、提升创业培训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扩大培训规模。将有培训需求的返乡入乡创业人员全部纳入创业培训范围，依托普通高校、职业院校、教育培训机构等各类优质培训资源，根据创业意向、区域经济特色和重点产业需求，开展有针对性的返乡入乡创业培训。对返乡入乡创业带头人开展创业能力提升培训，充分发挥辐射和带动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提升培训质量。积极探索创业培训+技能培训，创业培训与区域产业相结合的培训模式，根据返乡入乡创业人员特点，开发一批特色专业和示范性培训课程。实施培训下乡“直通车”、农民夜校、远程培训、网络培训，推动优质培训资源城乡共享，提高培训的针对性、实用性和便捷度。探索组建专业化、规模化、制度化的创业导师队伍，发挥“师带徒”效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落实培训补贴。对参加返乡入乡创业培训的农民工、建档立卡贫困人口、大学生和退役士兵等人员，按规定落实培训补贴。有条件的地方可按规定通过项目制方式购买培训项目，为符合条件的返乡入乡创业人员提供培训。各地可结合实际需要，对师资培训、管理人员培训、管理平台开发等基础工作给予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三、优化创业服务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提升服务能力。依托县乡政务服务中心办事大厅设立创业服务专门窗口，为返乡入乡创业人员就地就近提供政策申请、社保接续等服务。提升基层创业服务能力，完善县以下公共就业服务机构创业服务功能，建立基层服务人员管理和培训机制。组建企业家、创业成功人士、专业技术人员等组成的专家团，向返乡入乡创业人员提供咨询指导。支持运用就业创业服务补助，向社会购买基本就业创业服务成果，引导各类市场化服务机构为返乡入乡创业提供服务，加强绩效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强化载体服务。加强返乡入乡创业园、创业孵化基地、农村创新创业孵化实训基地等各类返乡入乡创业载体建设，为返乡入乡创业人员提供低成本、全要素、便利化的创业服务。构建“生产+加工+科技+营销+品牌+体验”多位一体、上下游产业衔接的创业格局，打造‘预孵化+孵化器+加速器+稳定器’的全产业链孵化体系，力争5—10年农村创新创业孵化实训基地覆盖全国所有县（市、区）。落实房租物业费减免、水电暖费定额补贴等优惠政策，降低入驻企业和创业者经营成本。鼓励有条件的地方，在符合条件的乡村开辟延伸寄递物流线路及网点，降低返乡入乡创业企业生产经营成本。引入天使投资、创业投资、风险投资基金等，缓解入驻企业和创业者融资难题。有条件的地区可根据入驻实体数量、孵化效果和带动就业成效，给予一定奖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健全社会保险和社会救助机制。推进扶贫车间、卫星工厂、返乡入乡创业小微企业等按规定参加工伤保险。开展新业态从业人员职业伤害保障试点。对返乡入乡创业失败的劳动者，按规定提供就业服务、就业援助和社会救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四、加强人才支撑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做好用工服务。建立返乡入乡创业企业用工需求信息采集制度，提供信息发布、用工指导等服务。引导返乡入乡创业企业对技能岗位招用人员积极开展培训。对返乡入乡创业的农民专业合作社、专业技术协会、手工艺传承人等机构或个人作为主体提供培训的，可按规定给予培训补贴。实施专业技术人才知识更新工程，对返乡入乡创业专业技术人才给予倾斜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深化招才引智。建立本地外出人员联络机制，引进一批返乡入乡人才，发掘一批“田秀才”“土专家”“乡创客”和能工巧匠，以乡情亲情吸引企业家、专家学者、技术技能人才等回乡创业创新，按规定为返乡入乡创业人员和引进人才及其家庭提供配套公共服务。返乡入乡创业企业招用的技术技能人才、经营管理人才，要纳入当地人才引进政策支持范围，按规定在项目申报、职称评审以及各类重点人才选拔培养奖励项目等方面予以倾斜。返乡入乡创业集中地区可设立专家服务基地。继续开展返乡入乡创业急需紧缺专业技术人才培养、技术维护培训等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五、强化组织实施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加强组织领导。建立健全部门协调机制，积极争取当地政府支持，把返乡入乡创业工作摆上重要议事日程，建立协调推进机制，制定工作方案，明确任务分工，落实部门责任。健全完善调查统计制度，加强动态监测和调查分析。建立完善领导干部联系返乡入乡创业企业制度，掌握返乡入乡创业需求，及时化解难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（十二）加强引导扶持。结合地方资源禀赋和产业优势，合理确定返乡入乡创业工作方向，鼓励发展“一县一品、一乡一业” 创业模式，培育“一村一品”示范村镇。落实“互联网+返乡入乡创业”，实施信息进村入户工程、电子商务进农村综合示范等项目，支持返乡入乡创业人员开展技术、产品、管理模式、商业模式等创新，进一步提升返乡入乡创业效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强化示范带动。以劳务输出规模较大、返乡入乡创业意愿较强、工作基础和条件相对成熟的县为重点，推出一批返乡入乡创业示范县，各地在资金、政策等方面给予倾斜支持。建设一批返乡入乡创业示范载体，推动创业创新资源集聚。遴选一批创新性强、适用面广、示范性好的优质返乡入乡创业示范项目，给予跟踪帮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加大宣传力度。鼓励举办返乡入乡创业大赛、项目展示交流等活动，组建返乡下乡创业联盟，大力宣传推进返乡入乡创业的政策措施、经验做法和创业典型人物，大力弘扬创业创新文化，营造鼓励创业创新的良好氛围。对为当地经济社会发展作出突出贡献、带动就业效果好的返乡入乡创业优秀带头人和优秀乡村企业家，加强典型宣传推介，并按规定予以表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各地要结合实际，积极探索、大胆创新，加强对返乡入乡创业人员的政策支持和服务保障，优化返乡入乡创业环境，推动返乡入乡创业工作不断开创新局面。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人力资源社会保障部　财政部　农业农村部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2019年12月10日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1568E"/>
    <w:rsid w:val="553F661D"/>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7"/>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正文文本缩进 Char"/>
    <w:link w:val="3"/>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RJ嗯</cp:lastModifiedBy>
  <dcterms:modified xsi:type="dcterms:W3CDTF">2021-06-29T07:03:31Z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6AA3C3C884A4400AA3857B02B435D4D6</vt:lpwstr>
  </property>
</Properties>
</file>